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1DB17D" w14:textId="03DEBEFE" w:rsidR="00C352C9" w:rsidRPr="00F00A5B" w:rsidRDefault="0051171B" w:rsidP="00F00A5B">
      <w:pPr>
        <w:pStyle w:val="Nadpis1"/>
      </w:pPr>
      <w:r>
        <w:t>\</w:t>
      </w:r>
      <w:r w:rsidR="00C352C9">
        <w:t>Modul5 Databáze</w:t>
      </w:r>
    </w:p>
    <w:p w14:paraId="7D2ECE64" w14:textId="77777777" w:rsidR="00C352C9" w:rsidRDefault="00C352C9" w:rsidP="00F00A5B">
      <w:pPr>
        <w:pStyle w:val="Nadpis1"/>
      </w:pPr>
      <w:r>
        <w:t>Základní pojmy</w:t>
      </w:r>
    </w:p>
    <w:p w14:paraId="07B0C532" w14:textId="77777777" w:rsidR="00C352C9" w:rsidRDefault="00C352C9" w:rsidP="00C352C9">
      <w:r>
        <w:rPr>
          <w:rFonts w:ascii="Verdana,Bold" w:hAnsi="Verdana,Bold" w:cs="Verdana,Bold"/>
          <w:b/>
          <w:bCs/>
        </w:rPr>
        <w:t xml:space="preserve">Databáze </w:t>
      </w:r>
      <w:r>
        <w:t>je množina záznamů, kterou shromažďujeme za nějakým konkrétním účelem.</w:t>
      </w:r>
    </w:p>
    <w:p w14:paraId="2389D42D" w14:textId="77777777" w:rsidR="00C352C9" w:rsidRDefault="00C352C9" w:rsidP="00C352C9">
      <w:r>
        <w:t>Databáze používáme zejména pro ukládání obsáhlých informací. Databázové systémy jsou</w:t>
      </w:r>
      <w:r w:rsidR="00B01650">
        <w:t xml:space="preserve"> </w:t>
      </w:r>
      <w:r>
        <w:t>k dispozici jako součást kancelářských balíků</w:t>
      </w:r>
      <w:r w:rsidR="00B01650">
        <w:t xml:space="preserve"> </w:t>
      </w:r>
      <w:r>
        <w:t>(např. MS Access, OpenOffice.org Base). Tyto systémy jsou k dispozici i jako samostatné</w:t>
      </w:r>
      <w:r w:rsidR="00B01650">
        <w:t xml:space="preserve"> </w:t>
      </w:r>
      <w:r>
        <w:t>programy, které se používají pro tvorbu databází velkého rozhlasu. Například se jedná</w:t>
      </w:r>
      <w:r w:rsidR="00E93F46">
        <w:t xml:space="preserve"> </w:t>
      </w:r>
      <w:r>
        <w:t>o MySQL, Oracle a další.</w:t>
      </w:r>
    </w:p>
    <w:p w14:paraId="799D80FC" w14:textId="77777777" w:rsidR="00C352C9" w:rsidRDefault="00C352C9" w:rsidP="00C352C9">
      <w:r>
        <w:t>Databáze je soubor dat (informací o objektech reálného světa), která spolu nějakým</w:t>
      </w:r>
      <w:r w:rsidR="004E2CB8">
        <w:t xml:space="preserve"> </w:t>
      </w:r>
      <w:r>
        <w:t xml:space="preserve">způsobem souvisí. </w:t>
      </w:r>
      <w:r>
        <w:rPr>
          <w:rFonts w:ascii="Verdana,Bold" w:hAnsi="Verdana,Bold" w:cs="Verdana,Bold"/>
          <w:b/>
          <w:bCs/>
        </w:rPr>
        <w:t xml:space="preserve">Data </w:t>
      </w:r>
      <w:r>
        <w:t>je výraz pro údaje, používané pro popis nějakého jevu nebo</w:t>
      </w:r>
      <w:r w:rsidR="00E93F46">
        <w:t xml:space="preserve"> </w:t>
      </w:r>
      <w:r>
        <w:t>vlastnosti pozorovaného objektu. Představují formu prezentace reálných objektů (znaky,</w:t>
      </w:r>
      <w:r w:rsidR="00E93F46">
        <w:t xml:space="preserve"> </w:t>
      </w:r>
      <w:r>
        <w:t>symboly, obrázky, fakta, události), odrážejí tedy stav reality v určitém časovém</w:t>
      </w:r>
      <w:r w:rsidR="00E93F46">
        <w:t xml:space="preserve"> </w:t>
      </w:r>
      <w:r>
        <w:t xml:space="preserve">okamžiku. </w:t>
      </w:r>
      <w:r>
        <w:rPr>
          <w:rFonts w:ascii="Verdana,Bold" w:hAnsi="Verdana,Bold" w:cs="Verdana,Bold"/>
          <w:b/>
          <w:bCs/>
        </w:rPr>
        <w:t xml:space="preserve">Informace </w:t>
      </w:r>
      <w:r>
        <w:t>je zpráva, že nastal určitý jev. Vzniká přiřazením významu datům</w:t>
      </w:r>
      <w:r w:rsidR="004E2CB8">
        <w:t xml:space="preserve"> </w:t>
      </w:r>
      <w:r>
        <w:t>a existuje ve vztahu k příjemci. Slouží k informování o změnách ve vnímané realitě.</w:t>
      </w:r>
    </w:p>
    <w:p w14:paraId="2A6A3E0E" w14:textId="77777777" w:rsidR="00C352C9" w:rsidRDefault="00C352C9" w:rsidP="00C352C9">
      <w:r>
        <w:t>S databázemi se v běžném životě setkáváme velmi často. Uvádíme běžné použití</w:t>
      </w:r>
      <w:r w:rsidR="004E2CB8">
        <w:t xml:space="preserve"> </w:t>
      </w:r>
      <w:r>
        <w:t>databází velkého rozsahu:</w:t>
      </w:r>
    </w:p>
    <w:p w14:paraId="48DB7853" w14:textId="77777777" w:rsidR="00C352C9" w:rsidRPr="00C352C9" w:rsidRDefault="00C352C9" w:rsidP="00C352C9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color w:val="000000"/>
          <w:sz w:val="20"/>
          <w:szCs w:val="20"/>
        </w:rPr>
      </w:pPr>
      <w:r w:rsidRPr="00C352C9">
        <w:rPr>
          <w:rFonts w:ascii="Verdana,Bold" w:hAnsi="Verdana,Bold" w:cs="Verdana,Bold"/>
          <w:b/>
          <w:bCs/>
          <w:color w:val="000000"/>
          <w:sz w:val="20"/>
          <w:szCs w:val="20"/>
        </w:rPr>
        <w:t>rezervační systémy leteckých společností,</w:t>
      </w:r>
    </w:p>
    <w:p w14:paraId="26A3EECE" w14:textId="77777777" w:rsidR="00C352C9" w:rsidRPr="00C352C9" w:rsidRDefault="00C352C9" w:rsidP="00C352C9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color w:val="000000"/>
          <w:sz w:val="20"/>
          <w:szCs w:val="20"/>
        </w:rPr>
      </w:pPr>
      <w:r w:rsidRPr="00C352C9">
        <w:rPr>
          <w:rFonts w:ascii="Verdana,Bold" w:hAnsi="Verdana,Bold" w:cs="Verdana,Bold"/>
          <w:b/>
          <w:bCs/>
          <w:color w:val="000000"/>
          <w:sz w:val="20"/>
          <w:szCs w:val="20"/>
        </w:rPr>
        <w:t>databáze státní správy,</w:t>
      </w:r>
    </w:p>
    <w:p w14:paraId="7A0D28D4" w14:textId="77777777" w:rsidR="00C352C9" w:rsidRPr="00C352C9" w:rsidRDefault="00C352C9" w:rsidP="00C352C9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color w:val="000000"/>
          <w:sz w:val="20"/>
          <w:szCs w:val="20"/>
        </w:rPr>
      </w:pPr>
      <w:r w:rsidRPr="00C352C9">
        <w:rPr>
          <w:rFonts w:ascii="Verdana,Bold" w:hAnsi="Verdana,Bold" w:cs="Verdana,Bold"/>
          <w:b/>
          <w:bCs/>
          <w:color w:val="000000"/>
          <w:sz w:val="20"/>
          <w:szCs w:val="20"/>
        </w:rPr>
        <w:t>informační systémy bank,</w:t>
      </w:r>
    </w:p>
    <w:p w14:paraId="65E43E9B" w14:textId="77777777" w:rsidR="00C352C9" w:rsidRPr="00C352C9" w:rsidRDefault="00C352C9" w:rsidP="00C352C9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color w:val="000000"/>
          <w:sz w:val="20"/>
          <w:szCs w:val="20"/>
        </w:rPr>
      </w:pPr>
      <w:r w:rsidRPr="00C352C9">
        <w:rPr>
          <w:rFonts w:ascii="Verdana,Bold" w:hAnsi="Verdana,Bold" w:cs="Verdana,Bold"/>
          <w:b/>
          <w:bCs/>
          <w:color w:val="000000"/>
          <w:sz w:val="20"/>
          <w:szCs w:val="20"/>
        </w:rPr>
        <w:t>nemocniční systémy evidence pacientů,</w:t>
      </w:r>
    </w:p>
    <w:p w14:paraId="0042A83D" w14:textId="77777777" w:rsidR="00C352C9" w:rsidRPr="00C352C9" w:rsidRDefault="00C352C9" w:rsidP="00C352C9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color w:val="000000"/>
          <w:sz w:val="20"/>
          <w:szCs w:val="20"/>
        </w:rPr>
      </w:pPr>
      <w:r w:rsidRPr="00C352C9">
        <w:rPr>
          <w:rFonts w:ascii="Verdana,Bold" w:hAnsi="Verdana,Bold" w:cs="Verdana,Bold"/>
          <w:b/>
          <w:bCs/>
          <w:color w:val="000000"/>
          <w:sz w:val="20"/>
          <w:szCs w:val="20"/>
        </w:rPr>
        <w:t>databáze knihoven.</w:t>
      </w:r>
    </w:p>
    <w:p w14:paraId="183CDD2B" w14:textId="77777777" w:rsidR="00C352C9" w:rsidRDefault="00C352C9" w:rsidP="00C352C9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color w:val="000000"/>
          <w:sz w:val="20"/>
          <w:szCs w:val="20"/>
        </w:rPr>
      </w:pPr>
    </w:p>
    <w:p w14:paraId="71FD6627" w14:textId="77777777" w:rsidR="00C352C9" w:rsidRDefault="00C352C9" w:rsidP="00C352C9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color w:val="385D8A"/>
          <w:sz w:val="28"/>
          <w:szCs w:val="28"/>
        </w:rPr>
      </w:pPr>
      <w:r>
        <w:rPr>
          <w:rFonts w:ascii="Arial,Bold" w:hAnsi="Arial,Bold" w:cs="Arial,Bold"/>
          <w:b/>
          <w:bCs/>
          <w:color w:val="385D8A"/>
          <w:sz w:val="28"/>
          <w:szCs w:val="28"/>
        </w:rPr>
        <w:t>Struktura databáze</w:t>
      </w:r>
    </w:p>
    <w:p w14:paraId="2144E2D5" w14:textId="77777777" w:rsidR="00C352C9" w:rsidRDefault="00C352C9" w:rsidP="00C352C9">
      <w:pPr>
        <w:rPr>
          <w:rFonts w:ascii="Verdana" w:hAnsi="Verdana" w:cs="Verdana"/>
          <w:color w:val="000000"/>
          <w:sz w:val="20"/>
          <w:szCs w:val="20"/>
        </w:rPr>
      </w:pPr>
      <w:r>
        <w:t xml:space="preserve">Nejpoužívanějšími databázemi jsou </w:t>
      </w:r>
      <w:r>
        <w:rPr>
          <w:rFonts w:ascii="Verdana,Bold" w:hAnsi="Verdana,Bold" w:cs="Verdana,Bold"/>
          <w:b/>
          <w:bCs/>
        </w:rPr>
        <w:t xml:space="preserve">relační databáze. </w:t>
      </w:r>
      <w:r>
        <w:t xml:space="preserve">V nich jsou data ukládána v menších tabulkách, aby se zajistila minimální </w:t>
      </w:r>
      <w:r>
        <w:rPr>
          <w:rFonts w:ascii="Verdana,Bold" w:hAnsi="Verdana,Bold" w:cs="Verdana,Bold"/>
          <w:b/>
          <w:bCs/>
        </w:rPr>
        <w:t xml:space="preserve">redundance </w:t>
      </w:r>
      <w:r>
        <w:t xml:space="preserve">(nadbytečnost) dat. Tabulky jsou vzájemně propojeny pomocí </w:t>
      </w:r>
      <w:r>
        <w:rPr>
          <w:rFonts w:ascii="Verdana,Bold" w:hAnsi="Verdana,Bold" w:cs="Verdana,Bold"/>
          <w:b/>
          <w:bCs/>
        </w:rPr>
        <w:t xml:space="preserve">relací. </w:t>
      </w:r>
      <w:r>
        <w:t xml:space="preserve">Relace určují vztahy mezi tabulkami a zjišťují provázanost jednotlivých tabulek. Každá z těchto tabulek by měla obsahovat data týkající </w:t>
      </w:r>
      <w:r>
        <w:rPr>
          <w:rFonts w:ascii="Verdana" w:hAnsi="Verdana" w:cs="Verdana"/>
          <w:color w:val="000000"/>
          <w:sz w:val="20"/>
          <w:szCs w:val="20"/>
        </w:rPr>
        <w:t>se pouze jednoho druhu objektu (např. tabulka objednávek, klientů, cen, zboží atd.).</w:t>
      </w:r>
    </w:p>
    <w:p w14:paraId="6ABECA63" w14:textId="77777777" w:rsidR="00C352C9" w:rsidRDefault="00C352C9" w:rsidP="00C352C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Pro vytvoření dobré databáze je nutné nejdříve navrhnout správnou strukturu</w:t>
      </w:r>
    </w:p>
    <w:p w14:paraId="34671CF8" w14:textId="77777777" w:rsidR="00C352C9" w:rsidRDefault="00C352C9" w:rsidP="00C352C9">
      <w:pPr>
        <w:rPr>
          <w:rFonts w:ascii="Verdana" w:hAnsi="Verdana" w:cs="Verdana"/>
          <w:color w:val="000000"/>
          <w:sz w:val="20"/>
          <w:szCs w:val="20"/>
        </w:rPr>
      </w:pPr>
      <w:r>
        <w:t xml:space="preserve">jednotlivých tabulek. Tyto tabulky je pak nutné propojit pomocí relací. Tabulky tvoří </w:t>
      </w:r>
      <w:r>
        <w:rPr>
          <w:rFonts w:ascii="Verdana" w:hAnsi="Verdana" w:cs="Verdana"/>
          <w:color w:val="000000"/>
          <w:sz w:val="20"/>
          <w:szCs w:val="20"/>
        </w:rPr>
        <w:t>základ celé struktury databáze. Základní pravidla pro návrh tabulek jsou následující:</w:t>
      </w:r>
    </w:p>
    <w:p w14:paraId="72CF2A3C" w14:textId="77777777" w:rsidR="00C352C9" w:rsidRPr="00C352C9" w:rsidRDefault="00C352C9" w:rsidP="00C352C9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color w:val="000000"/>
          <w:sz w:val="20"/>
          <w:szCs w:val="20"/>
        </w:rPr>
      </w:pPr>
      <w:r w:rsidRPr="00C352C9">
        <w:rPr>
          <w:rFonts w:ascii="Verdana,Bold" w:hAnsi="Verdana,Bold" w:cs="Verdana,Bold"/>
          <w:b/>
          <w:bCs/>
          <w:color w:val="000000"/>
          <w:sz w:val="20"/>
          <w:szCs w:val="20"/>
        </w:rPr>
        <w:t>každá informace by měla být v databázi obsažena pouze jednou,</w:t>
      </w:r>
    </w:p>
    <w:p w14:paraId="10943F54" w14:textId="77777777" w:rsidR="00C352C9" w:rsidRPr="00C352C9" w:rsidRDefault="00C352C9" w:rsidP="00C352C9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color w:val="000000"/>
          <w:sz w:val="20"/>
          <w:szCs w:val="20"/>
        </w:rPr>
      </w:pPr>
      <w:r w:rsidRPr="00C352C9">
        <w:rPr>
          <w:rFonts w:ascii="Verdana,Bold" w:hAnsi="Verdana,Bold" w:cs="Verdana,Bold"/>
          <w:b/>
          <w:bCs/>
          <w:color w:val="000000"/>
          <w:sz w:val="20"/>
          <w:szCs w:val="20"/>
        </w:rPr>
        <w:t>každá tabulka by měla obsahovat informace o jednom typu objektu,</w:t>
      </w:r>
    </w:p>
    <w:p w14:paraId="224E32FD" w14:textId="77777777" w:rsidR="00C352C9" w:rsidRPr="00C352C9" w:rsidRDefault="00C352C9" w:rsidP="00C352C9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color w:val="000000"/>
          <w:sz w:val="20"/>
          <w:szCs w:val="20"/>
        </w:rPr>
      </w:pPr>
      <w:r w:rsidRPr="00C352C9">
        <w:rPr>
          <w:rFonts w:ascii="Verdana,Bold" w:hAnsi="Verdana,Bold" w:cs="Verdana,Bold"/>
          <w:b/>
          <w:bCs/>
          <w:color w:val="000000"/>
          <w:sz w:val="20"/>
          <w:szCs w:val="20"/>
        </w:rPr>
        <w:t>při návrhu tabulek by se měl vzít do úvahy rozsah budoucích dat.</w:t>
      </w:r>
    </w:p>
    <w:p w14:paraId="2D06D39A" w14:textId="77777777" w:rsidR="00C352C9" w:rsidRDefault="00C352C9" w:rsidP="00C352C9">
      <w:pPr>
        <w:pStyle w:val="Nadpis1"/>
      </w:pPr>
      <w:r>
        <w:t>Databázová tabulka</w:t>
      </w:r>
    </w:p>
    <w:p w14:paraId="79F07D8E" w14:textId="77777777" w:rsidR="00C352C9" w:rsidRDefault="00C352C9" w:rsidP="00C352C9">
      <w:r>
        <w:t xml:space="preserve">V jedné tabulce by měly být informace o jednom typu objektu. Databázová tabulka je podobná běžné tabulce. Řádky obsahují </w:t>
      </w:r>
      <w:r>
        <w:rPr>
          <w:rFonts w:ascii="Verdana,Bold" w:hAnsi="Verdana,Bold" w:cs="Verdana,Bold"/>
          <w:b/>
          <w:bCs/>
        </w:rPr>
        <w:t xml:space="preserve">záznamy </w:t>
      </w:r>
      <w:r>
        <w:t xml:space="preserve">(o jednom objektu) a sloupce označujeme </w:t>
      </w:r>
      <w:r>
        <w:rPr>
          <w:rFonts w:ascii="Verdana,Bold" w:hAnsi="Verdana,Bold" w:cs="Verdana,Bold"/>
          <w:b/>
          <w:bCs/>
        </w:rPr>
        <w:t>položky či pole</w:t>
      </w:r>
      <w:r>
        <w:t>. Polem je totiž někdy zván i průsečík určitého řádku a sloupce, který obsahuje jedinou hodnotu (</w:t>
      </w:r>
      <w:r>
        <w:rPr>
          <w:rFonts w:ascii="Verdana,Bold" w:hAnsi="Verdana,Bold" w:cs="Verdana,Bold"/>
          <w:b/>
          <w:bCs/>
        </w:rPr>
        <w:t>datový prvek</w:t>
      </w:r>
      <w:r>
        <w:t>).</w:t>
      </w:r>
    </w:p>
    <w:p w14:paraId="1A0D9CC9" w14:textId="77777777" w:rsidR="00C352C9" w:rsidRDefault="00C352C9" w:rsidP="00C352C9">
      <w:r>
        <w:lastRenderedPageBreak/>
        <w:t xml:space="preserve">V uvedené tabulce zaměstnanci tvoří řádky záznamy s informacemi o jednotlivých zaměstnancích. Sloupce představují pole, ve kterých vidíme vždy jeden typ dat (text, datum číslo). Každý sloupec (položka) má </w:t>
      </w:r>
      <w:r>
        <w:rPr>
          <w:rFonts w:ascii="Verdana,Bold" w:hAnsi="Verdana,Bold" w:cs="Verdana,Bold"/>
          <w:b/>
          <w:bCs/>
        </w:rPr>
        <w:t>název</w:t>
      </w:r>
      <w:r>
        <w:t xml:space="preserve">, zvolený </w:t>
      </w:r>
      <w:r>
        <w:rPr>
          <w:rFonts w:ascii="Verdana,Bold" w:hAnsi="Verdana,Bold" w:cs="Verdana,Bold"/>
          <w:b/>
          <w:bCs/>
        </w:rPr>
        <w:t xml:space="preserve">datový typ </w:t>
      </w:r>
      <w:r>
        <w:t xml:space="preserve">(např. text, číslo, ano/ne, datum a čas) a </w:t>
      </w:r>
      <w:r>
        <w:rPr>
          <w:rFonts w:ascii="Verdana,Bold" w:hAnsi="Verdana,Bold" w:cs="Verdana,Bold"/>
          <w:b/>
          <w:bCs/>
        </w:rPr>
        <w:t>velikost</w:t>
      </w:r>
      <w:r>
        <w:t xml:space="preserve">. Lze přiřadit i další vlastnosti (formát, výchozí hodnotu, atd.). </w:t>
      </w:r>
    </w:p>
    <w:p w14:paraId="17448996" w14:textId="164D0827" w:rsidR="00C352C9" w:rsidRDefault="00B01554" w:rsidP="00C352C9">
      <w:r>
        <w:rPr>
          <w:rFonts w:ascii="Calibri,Bold" w:hAnsi="Calibri,Bold" w:cs="Calibri,Bold"/>
          <w:b/>
          <w:bCs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9CD4B08" wp14:editId="5C78832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3053080" cy="276225"/>
                <wp:effectExtent l="4445" t="4445" r="0" b="0"/>
                <wp:wrapNone/>
                <wp:docPr id="16683624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30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5941A0" w14:textId="77777777" w:rsidR="00C352C9" w:rsidRDefault="00C352C9">
                            <w:r>
                              <w:t>Ukázka tabulky v databázi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CD4B0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240.4pt;height:2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" stroked="f">
                <v:textbox>
                  <w:txbxContent>
                    <w:p w14:paraId="6B5941A0" w14:textId="77777777" w:rsidR="00C352C9" w:rsidRDefault="00C352C9">
                      <w:r>
                        <w:t>Ukázka tabulky v databázi</w:t>
                      </w:r>
                    </w:p>
                  </w:txbxContent>
                </v:textbox>
              </v:shape>
            </w:pict>
          </mc:Fallback>
        </mc:AlternateContent>
      </w:r>
      <w:r w:rsidR="00C352C9">
        <w:rPr>
          <w:noProof/>
        </w:rPr>
        <w:drawing>
          <wp:inline distT="0" distB="0" distL="0" distR="0" wp14:anchorId="23C41DF7" wp14:editId="35BE5F14">
            <wp:extent cx="4857750" cy="2038350"/>
            <wp:effectExtent l="1905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9591" t="17657" r="6073" b="193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0" cy="2038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B5F0CAB" w14:textId="77777777" w:rsidR="00C352C9" w:rsidRDefault="00C352C9" w:rsidP="00C352C9">
      <w:pPr>
        <w:pStyle w:val="Nadpis2"/>
      </w:pPr>
      <w:r>
        <w:t>Primární klíč</w:t>
      </w:r>
    </w:p>
    <w:p w14:paraId="4875D968" w14:textId="77777777" w:rsidR="00C352C9" w:rsidRDefault="00C352C9" w:rsidP="00C352C9">
      <w:r>
        <w:t xml:space="preserve">Ve většině případů potřebujeme každý vložený záznam do tabulky jednoznačně identifikovat. K tomu slouží tzv. primární klíč. </w:t>
      </w:r>
      <w:r>
        <w:rPr>
          <w:rFonts w:ascii="Verdana,Bold" w:hAnsi="Verdana,Bold" w:cs="Verdana,Bold"/>
          <w:b/>
          <w:bCs/>
        </w:rPr>
        <w:t xml:space="preserve">Primární klíč </w:t>
      </w:r>
      <w:r>
        <w:t xml:space="preserve">je takové pole, které je určeno pro zajištění jednoznačné </w:t>
      </w:r>
      <w:r w:rsidR="00C34D98">
        <w:t>i</w:t>
      </w:r>
      <w:r>
        <w:t>dentifikace jednotlivých záznamů v tabulce. Primární klíč je obvykle tvořen jedním pole (tzv. jednoduchý primární klíč), ale může být tvořen i více poli tabulky (tzv. složený primární klíč).</w:t>
      </w:r>
    </w:p>
    <w:p w14:paraId="6C224A16" w14:textId="77777777" w:rsidR="00C352C9" w:rsidRDefault="00C352C9" w:rsidP="00C352C9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color w:val="000000"/>
          <w:sz w:val="20"/>
          <w:szCs w:val="20"/>
        </w:rPr>
      </w:pPr>
    </w:p>
    <w:p w14:paraId="7A812FFD" w14:textId="77777777" w:rsidR="00C352C9" w:rsidRDefault="00C352C9" w:rsidP="00C352C9">
      <w:r>
        <w:t xml:space="preserve">V každé tabulce </w:t>
      </w:r>
      <w:r>
        <w:rPr>
          <w:rFonts w:ascii="Verdana,Bold" w:hAnsi="Verdana,Bold" w:cs="Verdana,Bold"/>
          <w:b/>
          <w:bCs/>
        </w:rPr>
        <w:t xml:space="preserve">může být pouze jeden primární klíč. </w:t>
      </w:r>
      <w:r>
        <w:t>S pomocí primárního klíče se rychleji vyhledávají informace a také se s ním vytváří relace s ostatními tabulkami. Hodnoty v poli primárního klíče musí být jedinečné pro každý uvedený záznam. Primární klíč je jedním z indexů.</w:t>
      </w:r>
    </w:p>
    <w:p w14:paraId="491B02CF" w14:textId="77777777" w:rsidR="00C352C9" w:rsidRDefault="00C352C9" w:rsidP="00C352C9">
      <w:r>
        <w:t xml:space="preserve">Pro rychlejší vyhledávání a třídění záznamů podle určitého pole tabulky je vhodné používat </w:t>
      </w:r>
      <w:r>
        <w:rPr>
          <w:rFonts w:ascii="Verdana,Bold" w:hAnsi="Verdana,Bold" w:cs="Verdana,Bold"/>
          <w:b/>
          <w:bCs/>
        </w:rPr>
        <w:t xml:space="preserve">indexování polí (indexy). </w:t>
      </w:r>
      <w:r>
        <w:t>Pokud potřebujeme vyhledávat podle jiného sloupce tabulky než je primární klíč, tak mu nastavíme index. S pomocí nastaveného indexu se zrychlí řazení, vyhledávání a editace hodnot v tabulkách.</w:t>
      </w:r>
    </w:p>
    <w:p w14:paraId="2C478974" w14:textId="77777777" w:rsidR="00C352C9" w:rsidRDefault="00C352C9" w:rsidP="00C352C9">
      <w:pPr>
        <w:pStyle w:val="Nadpis1"/>
      </w:pPr>
      <w:r>
        <w:t>Relace</w:t>
      </w:r>
    </w:p>
    <w:p w14:paraId="4F710134" w14:textId="77777777" w:rsidR="00C352C9" w:rsidRDefault="00C352C9" w:rsidP="00C352C9">
      <w:r>
        <w:t xml:space="preserve">V relační databázi jsou jednotlivé tabulky propojeny pomocí </w:t>
      </w:r>
      <w:r>
        <w:rPr>
          <w:rFonts w:ascii="Verdana,Bold" w:hAnsi="Verdana,Bold" w:cs="Verdana,Bold"/>
          <w:b/>
          <w:bCs/>
        </w:rPr>
        <w:t xml:space="preserve">relací. </w:t>
      </w:r>
      <w:r>
        <w:t>Hlavním účelem relací mezi tabulkami je omezení výskytu redundantních (nadbytečných) dat. Data by se neměla v různých tabulkách v rámci jedné databáze opakovat. Relace je postavena na vazbě stejných hodnot mezi unikátním polem (primárním klíčem) jedné tabulky a odpovídajícím polem jiné tabulky.</w:t>
      </w:r>
    </w:p>
    <w:p w14:paraId="3D480E78" w14:textId="77777777" w:rsidR="00C352C9" w:rsidRDefault="00C352C9" w:rsidP="00C352C9">
      <w:pPr>
        <w:rPr>
          <w:rFonts w:ascii="Verdana,Bold" w:hAnsi="Verdana,Bold" w:cs="Verdana,Bold"/>
          <w:b/>
          <w:bCs/>
          <w:color w:val="000000"/>
          <w:sz w:val="20"/>
          <w:szCs w:val="20"/>
        </w:rPr>
      </w:pPr>
      <w:r>
        <w:t xml:space="preserve">Pro vytvoření relace mezi dvěma tabulkami je nutné mít v každé tabulce speciální pole. V jedné z těchto tabulek je to </w:t>
      </w:r>
      <w:r>
        <w:rPr>
          <w:rFonts w:ascii="Verdana,Bold" w:hAnsi="Verdana,Bold" w:cs="Verdana,Bold"/>
          <w:b/>
          <w:bCs/>
        </w:rPr>
        <w:t xml:space="preserve">primární klíč. </w:t>
      </w:r>
      <w:r>
        <w:t xml:space="preserve">Takovou tabulku označujeme jako </w:t>
      </w:r>
      <w:r>
        <w:rPr>
          <w:rFonts w:ascii="Verdana,Bold" w:hAnsi="Verdana,Bold" w:cs="Verdana,Bold"/>
          <w:b/>
          <w:bCs/>
        </w:rPr>
        <w:t xml:space="preserve">primární tabulku. </w:t>
      </w:r>
      <w:r>
        <w:t xml:space="preserve">Ve druhé tabulce vytváříme speciální pole pro účely relace. Toto pole </w:t>
      </w:r>
      <w:r>
        <w:rPr>
          <w:rFonts w:ascii="Verdana" w:hAnsi="Verdana" w:cs="Verdana"/>
          <w:color w:val="000000"/>
          <w:sz w:val="20"/>
          <w:szCs w:val="20"/>
        </w:rPr>
        <w:t xml:space="preserve">označujeme jako cizí klíč, obsahuje hodnoty primárního klíče z jiné tabulky. Tabulka obsahující </w:t>
      </w:r>
      <w:r>
        <w:rPr>
          <w:rFonts w:ascii="Verdana,Bold" w:hAnsi="Verdana,Bold" w:cs="Verdana,Bold"/>
          <w:b/>
          <w:bCs/>
          <w:color w:val="000000"/>
          <w:sz w:val="20"/>
          <w:szCs w:val="20"/>
        </w:rPr>
        <w:t xml:space="preserve">cizí klíč </w:t>
      </w:r>
      <w:r>
        <w:rPr>
          <w:rFonts w:ascii="Verdana" w:hAnsi="Verdana" w:cs="Verdana"/>
          <w:color w:val="000000"/>
          <w:sz w:val="20"/>
          <w:szCs w:val="20"/>
        </w:rPr>
        <w:t xml:space="preserve">je označována jako </w:t>
      </w:r>
      <w:r>
        <w:rPr>
          <w:rFonts w:ascii="Verdana,Bold" w:hAnsi="Verdana,Bold" w:cs="Verdana,Bold"/>
          <w:b/>
          <w:bCs/>
          <w:color w:val="000000"/>
          <w:sz w:val="20"/>
          <w:szCs w:val="20"/>
        </w:rPr>
        <w:t>sekundární tabulka.</w:t>
      </w:r>
    </w:p>
    <w:p w14:paraId="105FDEA0" w14:textId="77777777" w:rsidR="00C352C9" w:rsidRDefault="00C352C9" w:rsidP="00C352C9">
      <w:pPr>
        <w:pStyle w:val="Nadpis2"/>
      </w:pPr>
      <w:r>
        <w:lastRenderedPageBreak/>
        <w:t>Primární a sekundární tabulka</w:t>
      </w:r>
    </w:p>
    <w:p w14:paraId="48EC491C" w14:textId="1351B7D8" w:rsidR="00C352C9" w:rsidRDefault="00C352C9" w:rsidP="00F00A5B">
      <w:pPr>
        <w:rPr>
          <w:rFonts w:ascii="Verdana,Bold" w:hAnsi="Verdana,Bold" w:cs="Verdana,Bold"/>
          <w:b/>
          <w:bCs/>
        </w:rPr>
      </w:pPr>
      <w:r>
        <w:t xml:space="preserve">Pole primárního klíče obsahuje pouze unikátní hodnoty. Pole cizího klíče může obsahovati stejné hodnoty. </w:t>
      </w:r>
      <w:r>
        <w:rPr>
          <w:rFonts w:ascii="Verdana,Bold" w:hAnsi="Verdana,Bold" w:cs="Verdana,Bold"/>
          <w:b/>
          <w:bCs/>
        </w:rPr>
        <w:t xml:space="preserve">Pole primárního i cizího klíče musí obsahovat </w:t>
      </w:r>
      <w:r>
        <w:t>pro správné</w:t>
      </w:r>
      <w:r w:rsidR="0051171B">
        <w:t xml:space="preserve"> </w:t>
      </w:r>
      <w:r>
        <w:t xml:space="preserve">vytvoření relace </w:t>
      </w:r>
      <w:r>
        <w:rPr>
          <w:rFonts w:ascii="Verdana,Bold" w:hAnsi="Verdana,Bold" w:cs="Verdana,Bold"/>
          <w:b/>
          <w:bCs/>
        </w:rPr>
        <w:t>stejné hodnoty.</w:t>
      </w:r>
    </w:p>
    <w:p w14:paraId="2BBD9EB9" w14:textId="77777777" w:rsidR="00C352C9" w:rsidRDefault="00C352C9" w:rsidP="00F00A5B">
      <w:r>
        <w:t xml:space="preserve">Na obrázku na následující straně </w:t>
      </w:r>
      <w:r w:rsidR="00E93F46">
        <w:t>je uvedena</w:t>
      </w:r>
      <w:r>
        <w:t xml:space="preserve"> primární tabulk</w:t>
      </w:r>
      <w:r w:rsidR="00E93F46">
        <w:t>a</w:t>
      </w:r>
      <w:r>
        <w:t>, která obsahuje záznamy</w:t>
      </w:r>
      <w:r w:rsidR="00E93F46">
        <w:t xml:space="preserve"> </w:t>
      </w:r>
      <w:r>
        <w:t>o jednotlivých zákaznících. Primárním klíčem je první pole, které obsahuje číslo</w:t>
      </w:r>
      <w:r w:rsidR="00E93F46">
        <w:t xml:space="preserve"> </w:t>
      </w:r>
      <w:r>
        <w:t>zákazníka. Tato tabulka je propojena se sekundární tabulkou, která je tvořena záznamy</w:t>
      </w:r>
      <w:r w:rsidR="00E93F46">
        <w:t xml:space="preserve"> </w:t>
      </w:r>
      <w:r>
        <w:t>o objednávkách zákazníků. Cizím klíčem v sekundární tabulce je pole obsahující číslo</w:t>
      </w:r>
      <w:r w:rsidR="00E93F46">
        <w:t xml:space="preserve"> </w:t>
      </w:r>
      <w:r>
        <w:t>zákazníka, který objednávku provedl.</w:t>
      </w:r>
    </w:p>
    <w:p w14:paraId="247EFA19" w14:textId="77777777" w:rsidR="00F00A5B" w:rsidRDefault="00F00A5B" w:rsidP="00F00A5B"/>
    <w:p w14:paraId="364D5139" w14:textId="77777777" w:rsidR="00F00A5B" w:rsidRDefault="00F00A5B" w:rsidP="00F00A5B">
      <w:r w:rsidRPr="00F00A5B">
        <w:rPr>
          <w:noProof/>
        </w:rPr>
        <w:drawing>
          <wp:inline distT="0" distB="0" distL="0" distR="0" wp14:anchorId="63524DA4" wp14:editId="67798270">
            <wp:extent cx="5760720" cy="4928341"/>
            <wp:effectExtent l="19050" t="0" r="0" b="0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9283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F31BDC4" w14:textId="77777777" w:rsidR="00C352C9" w:rsidRDefault="00C352C9" w:rsidP="00F00A5B">
      <w:r>
        <w:t xml:space="preserve">Z uvedeného příkladu </w:t>
      </w:r>
      <w:r w:rsidR="00E93F46">
        <w:t>je vidět</w:t>
      </w:r>
      <w:r>
        <w:t>, že jednomu záznamu z primární tabulky odpovídá jeden</w:t>
      </w:r>
      <w:r w:rsidR="00E93F46">
        <w:t xml:space="preserve"> </w:t>
      </w:r>
      <w:r>
        <w:t>nebo více záznam</w:t>
      </w:r>
      <w:r w:rsidR="00E93F46">
        <w:t>ů</w:t>
      </w:r>
      <w:r>
        <w:t xml:space="preserve"> ze sekundární tabulky. Jinými slovy jeden zákazník může provést</w:t>
      </w:r>
      <w:r w:rsidR="00E93F46">
        <w:t xml:space="preserve"> j</w:t>
      </w:r>
      <w:r>
        <w:t>ednu nebo více objednávek. Jedná se o typ relace 1:N.</w:t>
      </w:r>
    </w:p>
    <w:p w14:paraId="4249DBAC" w14:textId="77777777" w:rsidR="00F00A5B" w:rsidRDefault="00F00A5B" w:rsidP="00C352C9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color w:val="000000"/>
          <w:sz w:val="20"/>
          <w:szCs w:val="20"/>
        </w:rPr>
      </w:pPr>
    </w:p>
    <w:p w14:paraId="267D3CAA" w14:textId="77777777" w:rsidR="00C352C9" w:rsidRDefault="00C352C9" w:rsidP="00F00A5B">
      <w:pPr>
        <w:pStyle w:val="Nadpis2"/>
      </w:pPr>
      <w:r w:rsidRPr="00F00A5B">
        <w:rPr>
          <w:szCs w:val="24"/>
        </w:rPr>
        <w:t>Typy</w:t>
      </w:r>
      <w:r>
        <w:t xml:space="preserve"> relací</w:t>
      </w:r>
    </w:p>
    <w:p w14:paraId="2D8CFDCE" w14:textId="77777777" w:rsidR="00C352C9" w:rsidRDefault="00C352C9" w:rsidP="00F00A5B">
      <w:r>
        <w:t>Rozlišuj</w:t>
      </w:r>
      <w:r w:rsidR="00E93F46">
        <w:t xml:space="preserve">í se </w:t>
      </w:r>
      <w:r>
        <w:t>tři základní typy relací:</w:t>
      </w:r>
    </w:p>
    <w:p w14:paraId="14F19C95" w14:textId="77777777" w:rsidR="00C352C9" w:rsidRDefault="00C352C9" w:rsidP="00F00A5B">
      <w:r>
        <w:rPr>
          <w:rFonts w:ascii="Symbol" w:hAnsi="Symbol" w:cs="Symbol"/>
        </w:rPr>
        <w:lastRenderedPageBreak/>
        <w:t></w:t>
      </w:r>
      <w:r>
        <w:rPr>
          <w:rFonts w:ascii="Symbol" w:hAnsi="Symbol" w:cs="Symbol"/>
        </w:rPr>
        <w:t></w:t>
      </w:r>
      <w:r>
        <w:rPr>
          <w:rFonts w:ascii="Verdana,Bold" w:hAnsi="Verdana,Bold" w:cs="Verdana,Bold"/>
          <w:b/>
          <w:bCs/>
        </w:rPr>
        <w:t xml:space="preserve">Relace typu 1:1 </w:t>
      </w:r>
      <w:r>
        <w:t>(výjimečný) – jednomu záznamu primární tabulky odpovídá</w:t>
      </w:r>
      <w:r w:rsidR="004100C9">
        <w:t xml:space="preserve"> </w:t>
      </w:r>
      <w:r>
        <w:t>právě jeden záznam v sekundární tabulce. Například jedné osobně je přiděleno</w:t>
      </w:r>
      <w:r w:rsidR="004100C9">
        <w:t xml:space="preserve"> </w:t>
      </w:r>
      <w:r>
        <w:t>právě jedno rodné číslo.</w:t>
      </w:r>
    </w:p>
    <w:p w14:paraId="1410C451" w14:textId="77777777" w:rsidR="00C352C9" w:rsidRDefault="00C352C9" w:rsidP="00F00A5B">
      <w:r>
        <w:rPr>
          <w:rFonts w:ascii="Symbol" w:hAnsi="Symbol" w:cs="Symbol"/>
        </w:rPr>
        <w:t></w:t>
      </w:r>
      <w:r>
        <w:rPr>
          <w:rFonts w:ascii="Symbol" w:hAnsi="Symbol" w:cs="Symbol"/>
        </w:rPr>
        <w:t></w:t>
      </w:r>
      <w:r>
        <w:rPr>
          <w:rFonts w:ascii="Verdana,Bold" w:hAnsi="Verdana,Bold" w:cs="Verdana,Bold"/>
          <w:b/>
          <w:bCs/>
        </w:rPr>
        <w:t xml:space="preserve">Relace typu 1:N </w:t>
      </w:r>
      <w:r>
        <w:t>(nejčastější) – jednomu záznamu primární tabulky odpovídá</w:t>
      </w:r>
      <w:r w:rsidR="004100C9">
        <w:t xml:space="preserve"> </w:t>
      </w:r>
      <w:r>
        <w:t>jeden nebo více záznamů v sekundární tabulce. Tento příklad j</w:t>
      </w:r>
      <w:r w:rsidR="00E93F46">
        <w:t>e</w:t>
      </w:r>
      <w:r>
        <w:t xml:space="preserve"> pops</w:t>
      </w:r>
      <w:r w:rsidR="00E93F46">
        <w:t>án</w:t>
      </w:r>
      <w:r>
        <w:t xml:space="preserve"> ve výše</w:t>
      </w:r>
      <w:r w:rsidR="00E93F46">
        <w:t xml:space="preserve"> </w:t>
      </w:r>
      <w:r>
        <w:t>uvedeném příkladu se zákazníky a objednávkami.</w:t>
      </w:r>
    </w:p>
    <w:p w14:paraId="62481624" w14:textId="77777777" w:rsidR="00C352C9" w:rsidRDefault="00C352C9" w:rsidP="00F00A5B">
      <w:r>
        <w:rPr>
          <w:rFonts w:ascii="Symbol" w:hAnsi="Symbol" w:cs="Symbol"/>
        </w:rPr>
        <w:t></w:t>
      </w:r>
      <w:r>
        <w:rPr>
          <w:rFonts w:ascii="Symbol" w:hAnsi="Symbol" w:cs="Symbol"/>
        </w:rPr>
        <w:t></w:t>
      </w:r>
      <w:r>
        <w:rPr>
          <w:rFonts w:ascii="Verdana,Bold" w:hAnsi="Verdana,Bold" w:cs="Verdana,Bold"/>
          <w:b/>
          <w:bCs/>
        </w:rPr>
        <w:t xml:space="preserve">Relace typu M:N </w:t>
      </w:r>
      <w:r>
        <w:t>(velmi často) – jednomu nebo více záznamům primární tabulky</w:t>
      </w:r>
      <w:r w:rsidR="00E93F46">
        <w:t xml:space="preserve"> </w:t>
      </w:r>
      <w:r>
        <w:t xml:space="preserve">odpovídá jeden nebo více záznamů v sekundární tabulce. Tyto relace </w:t>
      </w:r>
      <w:r w:rsidR="00E93F46">
        <w:t xml:space="preserve">se </w:t>
      </w:r>
      <w:r>
        <w:t>řeší</w:t>
      </w:r>
      <w:r w:rsidR="00E93F46">
        <w:t xml:space="preserve"> </w:t>
      </w:r>
      <w:r>
        <w:t>pomocí spojovací tabulky, kter</w:t>
      </w:r>
      <w:r w:rsidR="00E93F46">
        <w:t xml:space="preserve">á se </w:t>
      </w:r>
      <w:r>
        <w:t>pomocí dvou relací typu 1:N propojí</w:t>
      </w:r>
      <w:r w:rsidR="00E93F46">
        <w:t xml:space="preserve"> </w:t>
      </w:r>
      <w:r>
        <w:t>s původními tabulkami.</w:t>
      </w:r>
    </w:p>
    <w:p w14:paraId="02863E32" w14:textId="77777777" w:rsidR="00C352C9" w:rsidRDefault="00C352C9" w:rsidP="00F00A5B">
      <w:pPr>
        <w:pStyle w:val="Nadpis2"/>
      </w:pPr>
      <w:r>
        <w:t>Referenční integrita</w:t>
      </w:r>
    </w:p>
    <w:p w14:paraId="730CB2D7" w14:textId="77777777" w:rsidR="00C352C9" w:rsidRDefault="00C352C9" w:rsidP="00F00A5B">
      <w:r>
        <w:rPr>
          <w:rFonts w:ascii="Verdana,Bold" w:hAnsi="Verdana,Bold" w:cs="Verdana,Bold"/>
          <w:b/>
          <w:bCs/>
        </w:rPr>
        <w:t xml:space="preserve">Referenční integrita </w:t>
      </w:r>
      <w:r>
        <w:t>udržuje neporušenost relací mezi tabulkami. Nedovolí vložit</w:t>
      </w:r>
      <w:r w:rsidR="00E93F46">
        <w:t xml:space="preserve"> </w:t>
      </w:r>
      <w:r>
        <w:t>do sekundární tabulky záznam, který by neměl odpovídající záznam v primární tabulce.</w:t>
      </w:r>
      <w:r w:rsidR="00E93F46">
        <w:t xml:space="preserve"> </w:t>
      </w:r>
      <w:r>
        <w:t>Dále si pohlídá si změnu hodnot cizího klíče při změně primárního klíče. V</w:t>
      </w:r>
      <w:r w:rsidR="00E93F46">
        <w:t> </w:t>
      </w:r>
      <w:r>
        <w:t>rámci</w:t>
      </w:r>
      <w:r w:rsidR="00E93F46">
        <w:t xml:space="preserve"> </w:t>
      </w:r>
      <w:r>
        <w:t>referenční integrity je možné nastavit pravidla pro odstraňování záznamů.</w:t>
      </w:r>
    </w:p>
    <w:p w14:paraId="4935E887" w14:textId="77777777" w:rsidR="00C352C9" w:rsidRDefault="00C352C9" w:rsidP="00F00A5B">
      <w:pPr>
        <w:pStyle w:val="Nadpis2"/>
      </w:pPr>
      <w:r>
        <w:t>Obsluha databáze</w:t>
      </w:r>
    </w:p>
    <w:p w14:paraId="34266EB7" w14:textId="77777777" w:rsidR="00C352C9" w:rsidRDefault="00C352C9" w:rsidP="00F00A5B">
      <w:r>
        <w:t>Profesionální databáze obsahují velké množství důležitých informací. Osoby, které pracují</w:t>
      </w:r>
      <w:r w:rsidR="00E93F46">
        <w:t xml:space="preserve"> </w:t>
      </w:r>
      <w:r>
        <w:t xml:space="preserve">s takovou databází, </w:t>
      </w:r>
      <w:r w:rsidR="00E93F46">
        <w:t>lze</w:t>
      </w:r>
      <w:r>
        <w:t xml:space="preserve"> rozdělit do několika skupin:</w:t>
      </w:r>
    </w:p>
    <w:p w14:paraId="41723CFE" w14:textId="77777777" w:rsidR="00C352C9" w:rsidRDefault="00C352C9" w:rsidP="00F00A5B">
      <w:r>
        <w:rPr>
          <w:rFonts w:ascii="Symbol" w:hAnsi="Symbol" w:cs="Symbol"/>
        </w:rPr>
        <w:t></w:t>
      </w:r>
      <w:r>
        <w:rPr>
          <w:rFonts w:ascii="Symbol" w:hAnsi="Symbol" w:cs="Symbol"/>
        </w:rPr>
        <w:t></w:t>
      </w:r>
      <w:r>
        <w:rPr>
          <w:rFonts w:ascii="Verdana,Bold" w:hAnsi="Verdana,Bold" w:cs="Verdana,Bold"/>
          <w:b/>
          <w:bCs/>
        </w:rPr>
        <w:t xml:space="preserve">databázový specialista </w:t>
      </w:r>
      <w:r>
        <w:t>navrhuje a vytváří profesionální databáze,</w:t>
      </w:r>
    </w:p>
    <w:p w14:paraId="569AC64C" w14:textId="77777777" w:rsidR="00C352C9" w:rsidRDefault="00C352C9" w:rsidP="00F00A5B">
      <w:r>
        <w:rPr>
          <w:rFonts w:ascii="Symbol" w:hAnsi="Symbol" w:cs="Symbol"/>
        </w:rPr>
        <w:t></w:t>
      </w:r>
      <w:r>
        <w:rPr>
          <w:rFonts w:ascii="Symbol" w:hAnsi="Symbol" w:cs="Symbol"/>
        </w:rPr>
        <w:t></w:t>
      </w:r>
      <w:r>
        <w:rPr>
          <w:rFonts w:ascii="Verdana,Bold" w:hAnsi="Verdana,Bold" w:cs="Verdana,Bold"/>
          <w:b/>
          <w:bCs/>
        </w:rPr>
        <w:t xml:space="preserve">uživatel </w:t>
      </w:r>
      <w:r>
        <w:t>zadává data, udržuje data a získává informace z databáze,</w:t>
      </w:r>
    </w:p>
    <w:p w14:paraId="0AB62C47" w14:textId="77777777" w:rsidR="00575E51" w:rsidRDefault="00C352C9" w:rsidP="00F00A5B">
      <w:r>
        <w:rPr>
          <w:rFonts w:ascii="Symbol" w:hAnsi="Symbol" w:cs="Symbol"/>
        </w:rPr>
        <w:t></w:t>
      </w:r>
      <w:r>
        <w:rPr>
          <w:rFonts w:ascii="Symbol" w:hAnsi="Symbol" w:cs="Symbol"/>
        </w:rPr>
        <w:t></w:t>
      </w:r>
      <w:r>
        <w:rPr>
          <w:rFonts w:ascii="Verdana,Bold" w:hAnsi="Verdana,Bold" w:cs="Verdana,Bold"/>
          <w:b/>
          <w:bCs/>
        </w:rPr>
        <w:t xml:space="preserve">správce databáze </w:t>
      </w:r>
      <w:r>
        <w:t>poskytuje uživatelům oprávnění přístupu k určitým datům, je</w:t>
      </w:r>
      <w:r w:rsidR="00E93F46">
        <w:t xml:space="preserve"> </w:t>
      </w:r>
      <w:r>
        <w:t>odpovědný za obnovu databáze po její havárii nebo výskytu závažné chyby.</w:t>
      </w:r>
    </w:p>
    <w:sectPr w:rsidR="00575E51" w:rsidSect="00AD535A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CF9255" w14:textId="77777777" w:rsidR="00575E51" w:rsidRDefault="00575E51" w:rsidP="00C352C9">
      <w:pPr>
        <w:spacing w:after="0" w:line="240" w:lineRule="auto"/>
      </w:pPr>
      <w:r>
        <w:separator/>
      </w:r>
    </w:p>
  </w:endnote>
  <w:endnote w:type="continuationSeparator" w:id="0">
    <w:p w14:paraId="1B057E4F" w14:textId="77777777" w:rsidR="00575E51" w:rsidRDefault="00575E51" w:rsidP="00C352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,Bold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Arial,Bold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9828ED" w14:textId="77777777" w:rsidR="00C352C9" w:rsidRDefault="00C352C9">
    <w:pPr>
      <w:pStyle w:val="Zpat"/>
    </w:pPr>
    <w:r>
      <w:tab/>
    </w:r>
    <w:r w:rsidR="00AD535A">
      <w:fldChar w:fldCharType="begin"/>
    </w:r>
    <w:r w:rsidR="00C34D98">
      <w:instrText xml:space="preserve"> PAGE   \* MERGEFORMAT </w:instrText>
    </w:r>
    <w:r w:rsidR="00AD535A">
      <w:fldChar w:fldCharType="separate"/>
    </w:r>
    <w:r w:rsidR="004100C9">
      <w:rPr>
        <w:noProof/>
      </w:rPr>
      <w:t>4</w:t>
    </w:r>
    <w:r w:rsidR="00AD535A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76A8FE" w14:textId="77777777" w:rsidR="00575E51" w:rsidRDefault="00575E51" w:rsidP="00C352C9">
      <w:pPr>
        <w:spacing w:after="0" w:line="240" w:lineRule="auto"/>
      </w:pPr>
      <w:r>
        <w:separator/>
      </w:r>
    </w:p>
  </w:footnote>
  <w:footnote w:type="continuationSeparator" w:id="0">
    <w:p w14:paraId="2C809D0F" w14:textId="77777777" w:rsidR="00575E51" w:rsidRDefault="00575E51" w:rsidP="00C352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CEB3879"/>
    <w:multiLevelType w:val="hybridMultilevel"/>
    <w:tmpl w:val="5532B9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BA1F1D"/>
    <w:multiLevelType w:val="hybridMultilevel"/>
    <w:tmpl w:val="A16A03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076832">
    <w:abstractNumId w:val="0"/>
  </w:num>
  <w:num w:numId="2" w16cid:durableId="12206271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58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2C9"/>
    <w:rsid w:val="004100C9"/>
    <w:rsid w:val="004E2CB8"/>
    <w:rsid w:val="0051171B"/>
    <w:rsid w:val="00575E51"/>
    <w:rsid w:val="00810E9F"/>
    <w:rsid w:val="00AD535A"/>
    <w:rsid w:val="00B01554"/>
    <w:rsid w:val="00B01650"/>
    <w:rsid w:val="00C34D98"/>
    <w:rsid w:val="00C352C9"/>
    <w:rsid w:val="00E93F46"/>
    <w:rsid w:val="00F00A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>
      <o:colormenu v:ext="edit" strokecolor="none"/>
    </o:shapedefaults>
    <o:shapelayout v:ext="edit">
      <o:idmap v:ext="edit" data="1"/>
    </o:shapelayout>
  </w:shapeDefaults>
  <w:decimalSymbol w:val=","/>
  <w:listSeparator w:val=";"/>
  <w14:docId w14:val="12C98E9A"/>
  <w15:docId w15:val="{13955C56-318E-424C-A12E-33B9473CB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D535A"/>
  </w:style>
  <w:style w:type="paragraph" w:styleId="Nadpis1">
    <w:name w:val="heading 1"/>
    <w:basedOn w:val="Normln"/>
    <w:next w:val="Normln"/>
    <w:link w:val="Nadpis1Char"/>
    <w:uiPriority w:val="9"/>
    <w:qFormat/>
    <w:rsid w:val="00C352C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352C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352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dstavecseseznamem">
    <w:name w:val="List Paragraph"/>
    <w:basedOn w:val="Normln"/>
    <w:uiPriority w:val="34"/>
    <w:qFormat/>
    <w:rsid w:val="00C352C9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rsid w:val="00C352C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352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352C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C352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C352C9"/>
  </w:style>
  <w:style w:type="paragraph" w:styleId="Zpat">
    <w:name w:val="footer"/>
    <w:basedOn w:val="Normln"/>
    <w:link w:val="ZpatChar"/>
    <w:uiPriority w:val="99"/>
    <w:semiHidden/>
    <w:unhideWhenUsed/>
    <w:rsid w:val="00C352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C352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985</Words>
  <Characters>5813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Olina</dc:creator>
  <cp:keywords/>
  <dc:description/>
  <cp:lastModifiedBy>Olga Krankusová</cp:lastModifiedBy>
  <cp:revision>2</cp:revision>
  <dcterms:created xsi:type="dcterms:W3CDTF">2024-03-25T08:58:00Z</dcterms:created>
  <dcterms:modified xsi:type="dcterms:W3CDTF">2024-03-25T08:58:00Z</dcterms:modified>
</cp:coreProperties>
</file>